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119EF" w14:textId="77777777" w:rsidR="001A5123" w:rsidRPr="006A33F2" w:rsidRDefault="001A5123" w:rsidP="001A5123">
      <w:pPr>
        <w:spacing w:after="200"/>
        <w:jc w:val="center"/>
        <w:rPr>
          <w:rFonts w:ascii="Book Antiqua" w:eastAsia="Calibri" w:hAnsi="Book Antiqua" w:cs="Mangal"/>
          <w:b/>
          <w:bCs/>
          <w:u w:val="single"/>
          <w:lang w:bidi="hi-IN"/>
        </w:rPr>
      </w:pPr>
      <w:bookmarkStart w:id="0" w:name="_GoBack"/>
      <w:bookmarkEnd w:id="0"/>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14:paraId="36DCD01C" w14:textId="77777777" w:rsidR="001A5123" w:rsidRPr="006A33F2" w:rsidRDefault="001A5123" w:rsidP="001A5123">
      <w:pPr>
        <w:jc w:val="both"/>
        <w:rPr>
          <w:rFonts w:ascii="Book Antiqua" w:hAnsi="Book Antiqua" w:cs="Arial"/>
          <w:b/>
          <w:bCs/>
          <w:u w:val="single"/>
        </w:rPr>
      </w:pPr>
    </w:p>
    <w:p w14:paraId="5028A228" w14:textId="77777777"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41E1A628" w14:textId="77777777" w:rsidR="001A5123" w:rsidRPr="006A33F2" w:rsidRDefault="001A5123" w:rsidP="001A5123">
      <w:pPr>
        <w:jc w:val="both"/>
        <w:rPr>
          <w:rFonts w:ascii="Book Antiqua" w:hAnsi="Book Antiqua" w:cs="Arial"/>
        </w:rPr>
      </w:pPr>
    </w:p>
    <w:p w14:paraId="08B02D44" w14:textId="77777777"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4A34F0" w:rsidRPr="006A33F2">
        <w:rPr>
          <w:rFonts w:ascii="Book Antiqua" w:hAnsi="Book Antiqua" w:cs="Arial"/>
          <w:b/>
          <w:bCs/>
        </w:rPr>
        <w:t>16</w:t>
      </w:r>
      <w:r w:rsidRPr="006A33F2">
        <w:rPr>
          <w:rFonts w:ascii="Book Antiqua" w:hAnsi="Book Antiqua" w:cs="Arial"/>
          <w:b/>
          <w:bCs/>
        </w:rPr>
        <w:t>/</w:t>
      </w:r>
      <w:r w:rsidR="004A34F0" w:rsidRPr="006A33F2">
        <w:rPr>
          <w:rFonts w:ascii="Book Antiqua" w:hAnsi="Book Antiqua" w:cs="Arial"/>
          <w:b/>
          <w:bCs/>
        </w:rPr>
        <w:t>09</w:t>
      </w:r>
      <w:r w:rsidRPr="006A33F2">
        <w:rPr>
          <w:rFonts w:ascii="Book Antiqua" w:hAnsi="Book Antiqua" w:cs="Arial"/>
          <w:b/>
          <w:bCs/>
        </w:rPr>
        <w:t>/2020 (PPP-MII Order)</w:t>
      </w:r>
      <w:r w:rsidR="001337E8">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69C55049" w14:textId="77777777" w:rsidR="001A5123" w:rsidRPr="006A33F2" w:rsidRDefault="001A5123" w:rsidP="001A5123">
      <w:pPr>
        <w:jc w:val="both"/>
        <w:rPr>
          <w:rFonts w:ascii="Book Antiqua" w:hAnsi="Book Antiqua" w:cs="Arial"/>
        </w:rPr>
      </w:pPr>
    </w:p>
    <w:p w14:paraId="51A5DE67" w14:textId="77777777" w:rsidR="001A5123" w:rsidRPr="006A33F2" w:rsidRDefault="001A5123" w:rsidP="001A5123">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14:paraId="6352061C" w14:textId="77777777" w:rsidR="001A5123" w:rsidRPr="006A33F2" w:rsidRDefault="001A5123" w:rsidP="001A5123">
      <w:pPr>
        <w:jc w:val="both"/>
        <w:rPr>
          <w:rFonts w:ascii="Book Antiqua" w:hAnsi="Book Antiqua" w:cs="Arial"/>
          <w:sz w:val="16"/>
          <w:szCs w:val="16"/>
        </w:rPr>
      </w:pPr>
    </w:p>
    <w:p w14:paraId="5CC14134"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CEF4A58" w14:textId="77777777" w:rsidR="001A5123" w:rsidRPr="006A33F2" w:rsidRDefault="001A5123" w:rsidP="001A5123">
      <w:pPr>
        <w:ind w:left="702" w:hanging="18"/>
        <w:jc w:val="both"/>
        <w:rPr>
          <w:rFonts w:ascii="Book Antiqua" w:hAnsi="Book Antiqua" w:cs="Arial"/>
        </w:rPr>
      </w:pPr>
    </w:p>
    <w:p w14:paraId="030405BD" w14:textId="77777777" w:rsidR="003F421E"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provider , whose goods , services or works offered for procurement, meets the minimum local content as prescribed for ‘Class-I local supplier’. Presently, the local content requirement to categorize a supplier as ‘Class-I local supplier’ is minimum </w:t>
      </w:r>
      <w:r w:rsidRPr="003A5CA3">
        <w:rPr>
          <w:rFonts w:ascii="Book Antiqua" w:hAnsi="Book Antiqua" w:cs="Arial"/>
          <w:b/>
          <w:bCs/>
        </w:rPr>
        <w:t>50%.</w:t>
      </w:r>
      <w:r w:rsidRPr="006A33F2">
        <w:rPr>
          <w:rFonts w:ascii="Book Antiqua" w:hAnsi="Book Antiqua" w:cs="Arial"/>
          <w:b/>
          <w:bCs/>
        </w:rPr>
        <w:t xml:space="preserve"> </w:t>
      </w:r>
    </w:p>
    <w:p w14:paraId="4C5CC933" w14:textId="77777777" w:rsidR="003F421E" w:rsidRPr="006A33F2" w:rsidRDefault="003F421E" w:rsidP="001A5123">
      <w:pPr>
        <w:ind w:left="702" w:hanging="18"/>
        <w:jc w:val="both"/>
        <w:rPr>
          <w:rFonts w:ascii="Book Antiqua" w:hAnsi="Book Antiqua" w:cs="Arial"/>
          <w:b/>
          <w:bCs/>
        </w:rPr>
      </w:pPr>
    </w:p>
    <w:p w14:paraId="1E9F8372" w14:textId="77777777" w:rsidR="001A5123"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688275B1" w14:textId="77777777" w:rsidR="005F38CB" w:rsidRPr="006A33F2" w:rsidRDefault="005F38CB" w:rsidP="001A5123">
      <w:pPr>
        <w:ind w:left="702" w:hanging="18"/>
        <w:jc w:val="both"/>
        <w:rPr>
          <w:rFonts w:ascii="Book Antiqua" w:hAnsi="Book Antiqua" w:cs="Arial"/>
          <w:b/>
          <w:bCs/>
        </w:rPr>
      </w:pPr>
    </w:p>
    <w:p w14:paraId="6FE9F9DD" w14:textId="77777777"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7E238912" w14:textId="77777777" w:rsidR="001A5123" w:rsidRPr="006A33F2" w:rsidRDefault="001A5123" w:rsidP="001A5123">
      <w:pPr>
        <w:jc w:val="both"/>
        <w:rPr>
          <w:rFonts w:ascii="Book Antiqua" w:hAnsi="Book Antiqua" w:cs="Arial"/>
        </w:rPr>
      </w:pPr>
    </w:p>
    <w:p w14:paraId="344E660F"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3EAE244B" w14:textId="77777777" w:rsidR="001A5123" w:rsidRPr="006A33F2" w:rsidRDefault="001A5123" w:rsidP="001A5123">
      <w:pPr>
        <w:ind w:left="720"/>
        <w:jc w:val="both"/>
        <w:rPr>
          <w:rFonts w:ascii="Book Antiqua" w:hAnsi="Book Antiqua" w:cs="Arial"/>
        </w:rPr>
      </w:pPr>
    </w:p>
    <w:p w14:paraId="39B318BA"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26C87C5A" w14:textId="77777777" w:rsidR="001A5123" w:rsidRPr="006A33F2" w:rsidRDefault="001A5123" w:rsidP="001A5123">
      <w:pPr>
        <w:ind w:left="720"/>
        <w:jc w:val="both"/>
        <w:rPr>
          <w:rFonts w:ascii="Book Antiqua" w:hAnsi="Book Antiqua" w:cs="Arial"/>
        </w:rPr>
      </w:pPr>
    </w:p>
    <w:p w14:paraId="745747EF"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w:t>
      </w:r>
      <w:r w:rsidRPr="006A33F2">
        <w:rPr>
          <w:rFonts w:ascii="Book Antiqua" w:hAnsi="Book Antiqua" w:cs="Arial"/>
        </w:rPr>
        <w:lastRenderedPageBreak/>
        <w:t>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536F815A" w14:textId="77777777" w:rsidR="001A5123" w:rsidRPr="006A33F2" w:rsidRDefault="001A5123" w:rsidP="001A5123">
      <w:pPr>
        <w:ind w:left="702" w:hanging="18"/>
        <w:jc w:val="both"/>
        <w:rPr>
          <w:rFonts w:ascii="Book Antiqua" w:hAnsi="Book Antiqua" w:cs="Arial"/>
        </w:rPr>
      </w:pPr>
    </w:p>
    <w:p w14:paraId="77C23854"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0F7D829" w14:textId="77777777" w:rsidR="001A5123" w:rsidRPr="006A33F2" w:rsidRDefault="001A5123" w:rsidP="001A5123">
      <w:pPr>
        <w:ind w:left="702" w:hanging="18"/>
        <w:jc w:val="both"/>
        <w:rPr>
          <w:rFonts w:ascii="Book Antiqua" w:hAnsi="Book Antiqua" w:cs="Arial"/>
        </w:rPr>
      </w:pPr>
    </w:p>
    <w:p w14:paraId="6F2CA197" w14:textId="77777777"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(lowest  evaluated  price first) determined as follows: </w:t>
      </w:r>
    </w:p>
    <w:p w14:paraId="1E401212"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B020BE4"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388EEB04" w14:textId="77777777" w:rsidR="001A5123" w:rsidRPr="006A33F2" w:rsidRDefault="001A5123" w:rsidP="001A5123">
      <w:pPr>
        <w:ind w:left="1152"/>
        <w:jc w:val="both"/>
        <w:rPr>
          <w:rFonts w:ascii="Book Antiqua" w:hAnsi="Book Antiqua" w:cs="Arial"/>
          <w:i/>
          <w:iCs/>
        </w:rPr>
      </w:pPr>
    </w:p>
    <w:p w14:paraId="5DDAD357" w14:textId="77777777"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EEA971C" w14:textId="77777777" w:rsidR="001A5123" w:rsidRPr="006A33F2" w:rsidRDefault="001A5123" w:rsidP="001A5123">
      <w:pPr>
        <w:pStyle w:val="ListParagraph"/>
      </w:pPr>
    </w:p>
    <w:p w14:paraId="78B3D33A" w14:textId="77777777"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Class-II Local 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 not get purchase preference</w:t>
      </w:r>
      <w:r w:rsidRPr="006A33F2">
        <w:rPr>
          <w:rFonts w:ascii="Book Antiqua" w:hAnsi="Book Antiqua" w:cs="Calibri"/>
          <w:bCs/>
          <w:sz w:val="23"/>
          <w:szCs w:val="23"/>
        </w:rPr>
        <w:t>.</w:t>
      </w:r>
    </w:p>
    <w:p w14:paraId="25BB51E8" w14:textId="77777777" w:rsidR="001A5123" w:rsidRPr="006A33F2" w:rsidRDefault="001A5123" w:rsidP="001A5123">
      <w:pPr>
        <w:pStyle w:val="ListParagraph"/>
        <w:rPr>
          <w:rFonts w:ascii="Book Antiqua" w:hAnsi="Book Antiqua" w:cs="Arial"/>
        </w:rPr>
      </w:pPr>
    </w:p>
    <w:p w14:paraId="1E41F23F" w14:textId="77777777"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14:paraId="62F720DE" w14:textId="77777777" w:rsidR="00F3638E" w:rsidRPr="001A5123" w:rsidRDefault="00F3638E" w:rsidP="001A5123"/>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647AB" w14:textId="77777777" w:rsidR="00A0436B" w:rsidRDefault="00A0436B" w:rsidP="006B0510">
      <w:r>
        <w:separator/>
      </w:r>
    </w:p>
  </w:endnote>
  <w:endnote w:type="continuationSeparator" w:id="0">
    <w:p w14:paraId="6CAF08FD" w14:textId="77777777" w:rsidR="00A0436B" w:rsidRDefault="00A0436B"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C066B" w14:textId="77777777" w:rsidR="00A0436B" w:rsidRDefault="00A0436B" w:rsidP="006B0510">
      <w:r>
        <w:separator/>
      </w:r>
    </w:p>
  </w:footnote>
  <w:footnote w:type="continuationSeparator" w:id="0">
    <w:p w14:paraId="5B16B3D5" w14:textId="77777777" w:rsidR="00A0436B" w:rsidRDefault="00A0436B"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D983" w14:textId="2B05D075" w:rsidR="00F3638E" w:rsidRDefault="00F3638E" w:rsidP="006B0510">
    <w:pPr>
      <w:pStyle w:val="Header"/>
      <w:jc w:val="right"/>
    </w:pPr>
    <w:r>
      <w:t>Annexure-</w:t>
    </w:r>
    <w:r w:rsidR="00B05B4E">
      <w:t>C</w:t>
    </w:r>
    <w:r w:rsidRPr="006B0510">
      <w:t xml:space="preserve"> (BDS)</w:t>
    </w:r>
  </w:p>
  <w:p w14:paraId="4B5D567F" w14:textId="5F89091D"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72E3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72E38">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DC"/>
    <w:rsid w:val="000D7850"/>
    <w:rsid w:val="0010460D"/>
    <w:rsid w:val="00123FB2"/>
    <w:rsid w:val="00125D09"/>
    <w:rsid w:val="001337E8"/>
    <w:rsid w:val="001A5123"/>
    <w:rsid w:val="00214FE7"/>
    <w:rsid w:val="00264CE4"/>
    <w:rsid w:val="002C4CF4"/>
    <w:rsid w:val="002F64C0"/>
    <w:rsid w:val="00334172"/>
    <w:rsid w:val="0037622F"/>
    <w:rsid w:val="003A12CB"/>
    <w:rsid w:val="003A5CA3"/>
    <w:rsid w:val="003B1499"/>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81F16"/>
    <w:rsid w:val="006A33F2"/>
    <w:rsid w:val="006B0510"/>
    <w:rsid w:val="00772E38"/>
    <w:rsid w:val="008A249E"/>
    <w:rsid w:val="008A4469"/>
    <w:rsid w:val="009370C1"/>
    <w:rsid w:val="00985F2A"/>
    <w:rsid w:val="00995837"/>
    <w:rsid w:val="009C376B"/>
    <w:rsid w:val="00A0436B"/>
    <w:rsid w:val="00A71432"/>
    <w:rsid w:val="00AA3185"/>
    <w:rsid w:val="00AB3F07"/>
    <w:rsid w:val="00AC777B"/>
    <w:rsid w:val="00AE785C"/>
    <w:rsid w:val="00B05B4E"/>
    <w:rsid w:val="00B5139C"/>
    <w:rsid w:val="00B53AFC"/>
    <w:rsid w:val="00B758EF"/>
    <w:rsid w:val="00B96682"/>
    <w:rsid w:val="00C11C64"/>
    <w:rsid w:val="00C2314E"/>
    <w:rsid w:val="00C24461"/>
    <w:rsid w:val="00C24B53"/>
    <w:rsid w:val="00CA4555"/>
    <w:rsid w:val="00CC180B"/>
    <w:rsid w:val="00CC54E9"/>
    <w:rsid w:val="00CF2B02"/>
    <w:rsid w:val="00DA6B5C"/>
    <w:rsid w:val="00DB154A"/>
    <w:rsid w:val="00DC44DA"/>
    <w:rsid w:val="00E20D71"/>
    <w:rsid w:val="00E83808"/>
    <w:rsid w:val="00F3638E"/>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Meetu Varshney {मीतू वार्ष्‍णेय}</cp:lastModifiedBy>
  <cp:revision>2</cp:revision>
  <cp:lastPrinted>2020-12-22T12:08:00Z</cp:lastPrinted>
  <dcterms:created xsi:type="dcterms:W3CDTF">2022-07-13T06:11:00Z</dcterms:created>
  <dcterms:modified xsi:type="dcterms:W3CDTF">2022-07-13T06:11:00Z</dcterms:modified>
</cp:coreProperties>
</file>